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3634D" w14:textId="77777777" w:rsidR="00DB16CF" w:rsidRDefault="00DB16CF" w:rsidP="00DB16CF">
      <w:pPr>
        <w:pStyle w:val="a4"/>
        <w:spacing w:before="0" w:line="600" w:lineRule="exact"/>
        <w:ind w:left="0" w:right="0" w:firstLine="0"/>
        <w:jc w:val="center"/>
        <w:rPr>
          <w:rFonts w:ascii="微軟正黑體" w:eastAsia="微軟正黑體" w:hAnsi="微軟正黑體"/>
          <w:spacing w:val="-2"/>
        </w:rPr>
      </w:pPr>
      <w:r w:rsidRPr="00DB16CF">
        <w:rPr>
          <w:rFonts w:ascii="微軟正黑體" w:eastAsia="微軟正黑體" w:hAnsi="微軟正黑體"/>
          <w:spacing w:val="-2"/>
        </w:rPr>
        <w:t>桃園市楊梅區楊梅國民小學</w:t>
      </w:r>
      <w:r w:rsidR="00C14740" w:rsidRPr="00DB16CF">
        <w:rPr>
          <w:rFonts w:ascii="微軟正黑體" w:eastAsia="微軟正黑體" w:hAnsi="微軟正黑體"/>
          <w:spacing w:val="-2"/>
        </w:rPr>
        <w:t>性侵害性騷擾或</w:t>
      </w:r>
      <w:proofErr w:type="gramStart"/>
      <w:r w:rsidR="00C14740" w:rsidRPr="00DB16CF">
        <w:rPr>
          <w:rFonts w:ascii="微軟正黑體" w:eastAsia="微軟正黑體" w:hAnsi="微軟正黑體"/>
          <w:spacing w:val="-2"/>
        </w:rPr>
        <w:t>性霸凌</w:t>
      </w:r>
      <w:proofErr w:type="gramEnd"/>
      <w:r w:rsidR="00C14740" w:rsidRPr="00DB16CF">
        <w:rPr>
          <w:rFonts w:ascii="微軟正黑體" w:eastAsia="微軟正黑體" w:hAnsi="微軟正黑體"/>
          <w:spacing w:val="-2"/>
        </w:rPr>
        <w:t>事件</w:t>
      </w:r>
    </w:p>
    <w:p w14:paraId="5AD5F2FB" w14:textId="1394298C" w:rsidR="008B42E2" w:rsidRPr="00DB16CF" w:rsidRDefault="00C14740" w:rsidP="00DB16CF">
      <w:pPr>
        <w:pStyle w:val="a4"/>
        <w:spacing w:before="0" w:line="600" w:lineRule="exact"/>
        <w:ind w:left="0" w:right="0" w:firstLine="0"/>
        <w:jc w:val="center"/>
        <w:rPr>
          <w:rFonts w:ascii="微軟正黑體" w:eastAsia="微軟正黑體" w:hAnsi="微軟正黑體"/>
        </w:rPr>
      </w:pPr>
      <w:r w:rsidRPr="00DB16CF">
        <w:rPr>
          <w:rFonts w:ascii="微軟正黑體" w:eastAsia="微軟正黑體" w:hAnsi="微軟正黑體"/>
        </w:rPr>
        <w:t>申請</w:t>
      </w:r>
      <w:r w:rsidRPr="00DB16CF">
        <w:rPr>
          <w:rFonts w:ascii="微軟正黑體" w:eastAsia="微軟正黑體" w:hAnsi="微軟正黑體"/>
        </w:rPr>
        <w:t>/</w:t>
      </w:r>
      <w:r w:rsidRPr="00DB16CF">
        <w:rPr>
          <w:rFonts w:ascii="微軟正黑體" w:eastAsia="微軟正黑體" w:hAnsi="微軟正黑體"/>
        </w:rPr>
        <w:t>申復</w:t>
      </w:r>
      <w:r w:rsidRPr="00DB16CF">
        <w:rPr>
          <w:rFonts w:ascii="微軟正黑體" w:eastAsia="微軟正黑體" w:hAnsi="微軟正黑體"/>
        </w:rPr>
        <w:t>委任書</w:t>
      </w:r>
    </w:p>
    <w:p w14:paraId="5CD780DE" w14:textId="77777777" w:rsidR="008B42E2" w:rsidRPr="00DB16CF" w:rsidRDefault="008B42E2">
      <w:pPr>
        <w:pStyle w:val="a3"/>
        <w:spacing w:before="8"/>
        <w:rPr>
          <w:rFonts w:ascii="微軟正黑體" w:eastAsia="微軟正黑體" w:hAnsi="微軟正黑體"/>
          <w:b/>
          <w:sz w:val="9"/>
        </w:rPr>
      </w:pPr>
    </w:p>
    <w:p w14:paraId="52779DE3" w14:textId="77777777" w:rsidR="008B42E2" w:rsidRPr="00DB16CF" w:rsidRDefault="008B42E2">
      <w:pPr>
        <w:rPr>
          <w:rFonts w:ascii="微軟正黑體" w:eastAsia="微軟正黑體" w:hAnsi="微軟正黑體"/>
          <w:sz w:val="9"/>
        </w:rPr>
        <w:sectPr w:rsidR="008B42E2" w:rsidRPr="00DB16CF" w:rsidSect="00DB16CF"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</w:p>
    <w:p w14:paraId="51F0F41E" w14:textId="77777777" w:rsidR="008B42E2" w:rsidRPr="00DB16CF" w:rsidRDefault="008B42E2">
      <w:pPr>
        <w:pStyle w:val="a3"/>
        <w:spacing w:before="280"/>
        <w:rPr>
          <w:rFonts w:ascii="微軟正黑體" w:eastAsia="微軟正黑體" w:hAnsi="微軟正黑體"/>
          <w:b/>
        </w:rPr>
      </w:pPr>
    </w:p>
    <w:p w14:paraId="23D1F6E5" w14:textId="77777777" w:rsidR="008B42E2" w:rsidRPr="00DB16CF" w:rsidRDefault="00C14740">
      <w:pPr>
        <w:pStyle w:val="a3"/>
        <w:tabs>
          <w:tab w:val="left" w:pos="3341"/>
          <w:tab w:val="left" w:pos="6702"/>
        </w:tabs>
        <w:ind w:left="120"/>
        <w:rPr>
          <w:rFonts w:ascii="微軟正黑體" w:eastAsia="微軟正黑體" w:hAnsi="微軟正黑體"/>
        </w:rPr>
      </w:pPr>
      <w:r w:rsidRPr="00DB16CF">
        <w:rPr>
          <w:rFonts w:ascii="微軟正黑體" w:eastAsia="微軟正黑體" w:hAnsi="微軟正黑體"/>
          <w:spacing w:val="-2"/>
        </w:rPr>
        <w:t>茲委任受任</w:t>
      </w:r>
      <w:r w:rsidRPr="00DB16CF">
        <w:rPr>
          <w:rFonts w:ascii="微軟正黑體" w:eastAsia="微軟正黑體" w:hAnsi="微軟正黑體"/>
          <w:spacing w:val="-10"/>
        </w:rPr>
        <w:t>人</w:t>
      </w:r>
      <w:r w:rsidRPr="00DB16CF">
        <w:rPr>
          <w:rFonts w:ascii="微軟正黑體" w:eastAsia="微軟正黑體" w:hAnsi="微軟正黑體"/>
          <w:u w:val="single"/>
        </w:rPr>
        <w:tab/>
      </w:r>
      <w:proofErr w:type="gramStart"/>
      <w:r w:rsidRPr="00DB16CF">
        <w:rPr>
          <w:rFonts w:ascii="微軟正黑體" w:eastAsia="微軟正黑體" w:hAnsi="微軟正黑體"/>
          <w:spacing w:val="-2"/>
          <w:u w:val="single"/>
        </w:rPr>
        <w:t>（</w:t>
      </w:r>
      <w:proofErr w:type="gramEnd"/>
      <w:r w:rsidRPr="00DB16CF">
        <w:rPr>
          <w:rFonts w:ascii="微軟正黑體" w:eastAsia="微軟正黑體" w:hAnsi="微軟正黑體"/>
          <w:spacing w:val="-2"/>
        </w:rPr>
        <w:t>與疑似被害人關係</w:t>
      </w:r>
      <w:r w:rsidRPr="00DB16CF">
        <w:rPr>
          <w:rFonts w:ascii="微軟正黑體" w:eastAsia="微軟正黑體" w:hAnsi="微軟正黑體"/>
          <w:spacing w:val="-10"/>
        </w:rPr>
        <w:t>：</w:t>
      </w:r>
      <w:r w:rsidRPr="00DB16CF">
        <w:rPr>
          <w:rFonts w:ascii="微軟正黑體" w:eastAsia="微軟正黑體" w:hAnsi="微軟正黑體"/>
        </w:rPr>
        <w:tab/>
      </w:r>
      <w:r w:rsidRPr="00DB16CF">
        <w:rPr>
          <w:rFonts w:ascii="微軟正黑體" w:eastAsia="微軟正黑體" w:hAnsi="微軟正黑體"/>
          <w:spacing w:val="-3"/>
        </w:rPr>
        <w:t>）</w:t>
      </w:r>
      <w:r w:rsidRPr="00DB16CF">
        <w:rPr>
          <w:rFonts w:ascii="微軟正黑體" w:eastAsia="微軟正黑體" w:hAnsi="微軟正黑體"/>
          <w:spacing w:val="-10"/>
        </w:rPr>
        <w:t>為</w:t>
      </w:r>
    </w:p>
    <w:p w14:paraId="48F97A6B" w14:textId="77777777" w:rsidR="008B42E2" w:rsidRPr="00DB16CF" w:rsidRDefault="00C14740">
      <w:pPr>
        <w:pStyle w:val="a3"/>
        <w:spacing w:before="73"/>
        <w:ind w:left="70"/>
        <w:rPr>
          <w:rFonts w:ascii="微軟正黑體" w:eastAsia="微軟正黑體" w:hAnsi="微軟正黑體"/>
        </w:rPr>
      </w:pPr>
      <w:r w:rsidRPr="00DB16CF">
        <w:rPr>
          <w:rFonts w:ascii="微軟正黑體" w:eastAsia="微軟正黑體" w:hAnsi="微軟正黑體"/>
        </w:rPr>
        <w:br w:type="column"/>
      </w:r>
      <w:r w:rsidRPr="00DB16CF">
        <w:rPr>
          <w:rFonts w:ascii="標楷體" w:eastAsia="標楷體" w:hAnsi="標楷體" w:hint="eastAsia"/>
          <w:spacing w:val="-2"/>
        </w:rPr>
        <w:t>□</w:t>
      </w:r>
      <w:r w:rsidRPr="00DB16CF">
        <w:rPr>
          <w:rFonts w:ascii="微軟正黑體" w:eastAsia="微軟正黑體" w:hAnsi="微軟正黑體"/>
          <w:spacing w:val="-5"/>
        </w:rPr>
        <w:t>性侵害</w:t>
      </w:r>
    </w:p>
    <w:p w14:paraId="25DA42CC" w14:textId="77777777" w:rsidR="008B42E2" w:rsidRPr="00DB16CF" w:rsidRDefault="00C14740">
      <w:pPr>
        <w:pStyle w:val="a3"/>
        <w:spacing w:before="37"/>
        <w:ind w:left="70"/>
        <w:rPr>
          <w:rFonts w:ascii="微軟正黑體" w:eastAsia="微軟正黑體" w:hAnsi="微軟正黑體"/>
        </w:rPr>
      </w:pPr>
      <w:r w:rsidRPr="00DB16CF">
        <w:rPr>
          <w:rFonts w:ascii="標楷體" w:eastAsia="標楷體" w:hAnsi="標楷體" w:hint="eastAsia"/>
          <w:spacing w:val="-2"/>
        </w:rPr>
        <w:t>□</w:t>
      </w:r>
      <w:r w:rsidRPr="00DB16CF">
        <w:rPr>
          <w:rFonts w:ascii="微軟正黑體" w:eastAsia="微軟正黑體" w:hAnsi="微軟正黑體"/>
          <w:spacing w:val="-5"/>
        </w:rPr>
        <w:t>性騷擾</w:t>
      </w:r>
    </w:p>
    <w:p w14:paraId="4141637A" w14:textId="77777777" w:rsidR="008B42E2" w:rsidRPr="00DB16CF" w:rsidRDefault="00C14740">
      <w:pPr>
        <w:pStyle w:val="a3"/>
        <w:spacing w:before="34" w:line="359" w:lineRule="exact"/>
        <w:ind w:left="70"/>
        <w:rPr>
          <w:rFonts w:ascii="微軟正黑體" w:eastAsia="微軟正黑體" w:hAnsi="微軟正黑體"/>
        </w:rPr>
      </w:pPr>
      <w:r w:rsidRPr="00DB16CF">
        <w:rPr>
          <w:rFonts w:ascii="標楷體" w:eastAsia="標楷體" w:hAnsi="標楷體" w:hint="eastAsia"/>
          <w:spacing w:val="-2"/>
        </w:rPr>
        <w:t>□</w:t>
      </w:r>
      <w:proofErr w:type="gramStart"/>
      <w:r w:rsidRPr="00DB16CF">
        <w:rPr>
          <w:rFonts w:ascii="微軟正黑體" w:eastAsia="微軟正黑體" w:hAnsi="微軟正黑體"/>
          <w:spacing w:val="-5"/>
        </w:rPr>
        <w:t>性霸凌</w:t>
      </w:r>
      <w:proofErr w:type="gramEnd"/>
    </w:p>
    <w:p w14:paraId="04921139" w14:textId="77777777" w:rsidR="008B42E2" w:rsidRPr="00DB16CF" w:rsidRDefault="008B42E2">
      <w:pPr>
        <w:spacing w:line="359" w:lineRule="exact"/>
        <w:rPr>
          <w:rFonts w:ascii="微軟正黑體" w:eastAsia="微軟正黑體" w:hAnsi="微軟正黑體"/>
        </w:rPr>
        <w:sectPr w:rsidR="008B42E2" w:rsidRPr="00DB16CF">
          <w:type w:val="continuous"/>
          <w:pgSz w:w="11910" w:h="16840"/>
          <w:pgMar w:top="1520" w:right="1620" w:bottom="280" w:left="1680" w:header="720" w:footer="720" w:gutter="0"/>
          <w:cols w:num="2" w:space="720" w:equalWidth="0">
            <w:col w:w="7260" w:space="40"/>
            <w:col w:w="1310"/>
          </w:cols>
        </w:sectPr>
      </w:pPr>
    </w:p>
    <w:p w14:paraId="72AB5946" w14:textId="77777777" w:rsidR="008B42E2" w:rsidRPr="00DB16CF" w:rsidRDefault="00C14740">
      <w:pPr>
        <w:pStyle w:val="a3"/>
        <w:spacing w:line="184" w:lineRule="auto"/>
        <w:ind w:left="120"/>
        <w:rPr>
          <w:rFonts w:ascii="微軟正黑體" w:eastAsia="微軟正黑體" w:hAnsi="微軟正黑體"/>
        </w:rPr>
      </w:pPr>
      <w:r w:rsidRPr="00DB16CF">
        <w:rPr>
          <w:rFonts w:ascii="微軟正黑體" w:eastAsia="微軟正黑體" w:hAnsi="微軟正黑體"/>
          <w:spacing w:val="15"/>
          <w:position w:val="-15"/>
        </w:rPr>
        <w:t>事件之</w:t>
      </w:r>
      <w:r w:rsidRPr="00DB16CF">
        <w:rPr>
          <w:rFonts w:ascii="標楷體" w:eastAsia="標楷體" w:hAnsi="標楷體" w:hint="eastAsia"/>
        </w:rPr>
        <w:t>□</w:t>
      </w:r>
      <w:r w:rsidRPr="00DB16CF">
        <w:rPr>
          <w:rFonts w:ascii="微軟正黑體" w:eastAsia="微軟正黑體" w:hAnsi="微軟正黑體"/>
          <w:spacing w:val="-5"/>
        </w:rPr>
        <w:t>申請</w:t>
      </w:r>
    </w:p>
    <w:p w14:paraId="328CBAA8" w14:textId="77777777" w:rsidR="008B42E2" w:rsidRPr="00DB16CF" w:rsidRDefault="00C14740">
      <w:pPr>
        <w:pStyle w:val="a3"/>
        <w:spacing w:line="303" w:lineRule="exact"/>
        <w:ind w:left="1015"/>
        <w:rPr>
          <w:rFonts w:ascii="微軟正黑體" w:eastAsia="微軟正黑體" w:hAnsi="微軟正黑體"/>
        </w:rPr>
      </w:pPr>
      <w:r w:rsidRPr="00DB16CF">
        <w:rPr>
          <w:rFonts w:ascii="標楷體" w:eastAsia="標楷體" w:hAnsi="標楷體" w:hint="eastAsia"/>
          <w:spacing w:val="-2"/>
        </w:rPr>
        <w:t>□</w:t>
      </w:r>
      <w:r w:rsidRPr="00DB16CF">
        <w:rPr>
          <w:rFonts w:ascii="微軟正黑體" w:eastAsia="微軟正黑體" w:hAnsi="微軟正黑體"/>
          <w:spacing w:val="-6"/>
        </w:rPr>
        <w:t>申復</w:t>
      </w:r>
    </w:p>
    <w:p w14:paraId="5BE18BFB" w14:textId="77777777" w:rsidR="008B42E2" w:rsidRPr="00DB16CF" w:rsidRDefault="00C14740">
      <w:pPr>
        <w:pStyle w:val="a3"/>
        <w:spacing w:before="133"/>
        <w:ind w:left="120"/>
        <w:rPr>
          <w:rFonts w:ascii="微軟正黑體" w:eastAsia="微軟正黑體" w:hAnsi="微軟正黑體"/>
        </w:rPr>
      </w:pPr>
      <w:r w:rsidRPr="00DB16CF">
        <w:rPr>
          <w:rFonts w:ascii="微軟正黑體" w:eastAsia="微軟正黑體" w:hAnsi="微軟正黑體"/>
        </w:rPr>
        <w:br w:type="column"/>
      </w:r>
      <w:r w:rsidRPr="00DB16CF">
        <w:rPr>
          <w:rFonts w:ascii="微軟正黑體" w:eastAsia="微軟正黑體" w:hAnsi="微軟正黑體"/>
          <w:spacing w:val="-3"/>
        </w:rPr>
        <w:t>代理人，就委任人因受性侵害、性騷擾或</w:t>
      </w:r>
      <w:proofErr w:type="gramStart"/>
      <w:r w:rsidRPr="00DB16CF">
        <w:rPr>
          <w:rFonts w:ascii="微軟正黑體" w:eastAsia="微軟正黑體" w:hAnsi="微軟正黑體"/>
          <w:spacing w:val="-3"/>
        </w:rPr>
        <w:t>性霸凌所</w:t>
      </w:r>
      <w:proofErr w:type="gramEnd"/>
    </w:p>
    <w:p w14:paraId="76C40AED" w14:textId="77777777" w:rsidR="008B42E2" w:rsidRPr="00DB16CF" w:rsidRDefault="008B42E2">
      <w:pPr>
        <w:rPr>
          <w:rFonts w:ascii="微軟正黑體" w:eastAsia="微軟正黑體" w:hAnsi="微軟正黑體"/>
        </w:rPr>
        <w:sectPr w:rsidR="008B42E2" w:rsidRPr="00DB16CF">
          <w:type w:val="continuous"/>
          <w:pgSz w:w="11910" w:h="16840"/>
          <w:pgMar w:top="1520" w:right="1620" w:bottom="280" w:left="1680" w:header="720" w:footer="720" w:gutter="0"/>
          <w:cols w:num="2" w:space="720" w:equalWidth="0">
            <w:col w:w="1896" w:space="204"/>
            <w:col w:w="6510"/>
          </w:cols>
        </w:sectPr>
      </w:pPr>
    </w:p>
    <w:p w14:paraId="59E411C5" w14:textId="77777777" w:rsidR="008B42E2" w:rsidRPr="00DB16CF" w:rsidRDefault="00C14740">
      <w:pPr>
        <w:pStyle w:val="a3"/>
        <w:spacing w:before="110" w:line="475" w:lineRule="auto"/>
        <w:ind w:left="120" w:right="173"/>
        <w:rPr>
          <w:rFonts w:ascii="微軟正黑體" w:eastAsia="微軟正黑體" w:hAnsi="微軟正黑體"/>
        </w:rPr>
      </w:pPr>
      <w:r w:rsidRPr="00DB16CF">
        <w:rPr>
          <w:rFonts w:ascii="微軟正黑體" w:eastAsia="微軟正黑體" w:hAnsi="微軟正黑體"/>
          <w:spacing w:val="-4"/>
        </w:rPr>
        <w:t>提起之申請</w:t>
      </w:r>
      <w:r w:rsidRPr="00DB16CF">
        <w:rPr>
          <w:rFonts w:ascii="微軟正黑體" w:eastAsia="微軟正黑體" w:hAnsi="微軟正黑體"/>
          <w:spacing w:val="-4"/>
        </w:rPr>
        <w:t>/</w:t>
      </w:r>
      <w:r w:rsidRPr="00DB16CF">
        <w:rPr>
          <w:rFonts w:ascii="微軟正黑體" w:eastAsia="微軟正黑體" w:hAnsi="微軟正黑體"/>
          <w:spacing w:val="-4"/>
        </w:rPr>
        <w:t>申復事件，有為一切申請</w:t>
      </w:r>
      <w:r w:rsidRPr="00DB16CF">
        <w:rPr>
          <w:rFonts w:ascii="微軟正黑體" w:eastAsia="微軟正黑體" w:hAnsi="微軟正黑體"/>
          <w:spacing w:val="-4"/>
        </w:rPr>
        <w:t>/</w:t>
      </w:r>
      <w:r w:rsidRPr="00DB16CF">
        <w:rPr>
          <w:rFonts w:ascii="微軟正黑體" w:eastAsia="微軟正黑體" w:hAnsi="微軟正黑體"/>
          <w:spacing w:val="-4"/>
        </w:rPr>
        <w:t>申復行為之權，並</w:t>
      </w:r>
      <w:r w:rsidRPr="00DB16CF">
        <w:rPr>
          <w:rFonts w:ascii="標楷體" w:eastAsia="標楷體" w:hAnsi="標楷體" w:hint="eastAsia"/>
          <w:spacing w:val="-4"/>
        </w:rPr>
        <w:t>□</w:t>
      </w:r>
      <w:r w:rsidRPr="00DB16CF">
        <w:rPr>
          <w:rFonts w:ascii="微軟正黑體" w:eastAsia="微軟正黑體" w:hAnsi="微軟正黑體"/>
          <w:spacing w:val="-4"/>
        </w:rPr>
        <w:t>有</w:t>
      </w:r>
      <w:r w:rsidRPr="00DB16CF">
        <w:rPr>
          <w:rFonts w:ascii="標楷體" w:eastAsia="標楷體" w:hAnsi="標楷體" w:hint="eastAsia"/>
          <w:spacing w:val="-4"/>
        </w:rPr>
        <w:t>□</w:t>
      </w:r>
      <w:r w:rsidRPr="00DB16CF">
        <w:rPr>
          <w:rFonts w:ascii="微軟正黑體" w:eastAsia="微軟正黑體" w:hAnsi="微軟正黑體"/>
          <w:spacing w:val="-4"/>
        </w:rPr>
        <w:t>無撤</w:t>
      </w:r>
      <w:r w:rsidRPr="00DB16CF">
        <w:rPr>
          <w:rFonts w:ascii="微軟正黑體" w:eastAsia="微軟正黑體" w:hAnsi="微軟正黑體"/>
          <w:spacing w:val="-2"/>
        </w:rPr>
        <w:t>回申訴之特別權限。</w:t>
      </w:r>
      <w:proofErr w:type="gramStart"/>
      <w:r w:rsidRPr="00DB16CF">
        <w:rPr>
          <w:rFonts w:ascii="微軟正黑體" w:eastAsia="微軟正黑體" w:hAnsi="微軟正黑體"/>
          <w:spacing w:val="-2"/>
        </w:rPr>
        <w:t>爰</w:t>
      </w:r>
      <w:proofErr w:type="gramEnd"/>
      <w:r w:rsidRPr="00DB16CF">
        <w:rPr>
          <w:rFonts w:ascii="微軟正黑體" w:eastAsia="微軟正黑體" w:hAnsi="微軟正黑體"/>
          <w:spacing w:val="-2"/>
        </w:rPr>
        <w:t>依規定提出本委任書。</w:t>
      </w:r>
    </w:p>
    <w:p w14:paraId="1D8A8D28" w14:textId="77777777" w:rsidR="008B42E2" w:rsidRPr="00DB16CF" w:rsidRDefault="00C14740" w:rsidP="008D704F">
      <w:pPr>
        <w:pStyle w:val="a3"/>
        <w:snapToGrid w:val="0"/>
        <w:spacing w:line="560" w:lineRule="exact"/>
        <w:ind w:left="120"/>
        <w:rPr>
          <w:rFonts w:ascii="微軟正黑體" w:eastAsia="微軟正黑體" w:hAnsi="微軟正黑體"/>
        </w:rPr>
      </w:pPr>
      <w:r w:rsidRPr="00DB16CF">
        <w:rPr>
          <w:rFonts w:ascii="微軟正黑體" w:eastAsia="微軟正黑體" w:hAnsi="微軟正黑體"/>
        </w:rPr>
        <w:t>此致</w:t>
      </w:r>
    </w:p>
    <w:p w14:paraId="67560228" w14:textId="5EFF7FA7" w:rsidR="008B42E2" w:rsidRPr="00DB16CF" w:rsidRDefault="00DB16CF" w:rsidP="008D704F">
      <w:pPr>
        <w:snapToGrid w:val="0"/>
        <w:spacing w:line="560" w:lineRule="exact"/>
        <w:ind w:firstLineChars="178" w:firstLine="570"/>
        <w:rPr>
          <w:rFonts w:ascii="微軟正黑體" w:eastAsia="微軟正黑體" w:hAnsi="微軟正黑體"/>
          <w:sz w:val="32"/>
          <w:szCs w:val="32"/>
        </w:rPr>
      </w:pPr>
      <w:r w:rsidRPr="00DB16CF">
        <w:rPr>
          <w:rFonts w:ascii="微軟正黑體" w:eastAsia="微軟正黑體" w:hAnsi="微軟正黑體"/>
          <w:sz w:val="32"/>
          <w:szCs w:val="32"/>
        </w:rPr>
        <w:t>桃園市楊梅區楊梅國民小學</w:t>
      </w:r>
      <w:r w:rsidR="00C14740" w:rsidRPr="00DB16CF">
        <w:rPr>
          <w:rFonts w:ascii="微軟正黑體" w:eastAsia="微軟正黑體" w:hAnsi="微軟正黑體"/>
          <w:sz w:val="32"/>
          <w:szCs w:val="32"/>
        </w:rPr>
        <w:t>性別平等教育委員會</w:t>
      </w:r>
    </w:p>
    <w:p w14:paraId="4037314B" w14:textId="77777777" w:rsidR="008B42E2" w:rsidRPr="00DB16CF" w:rsidRDefault="008B42E2">
      <w:pPr>
        <w:pStyle w:val="a3"/>
        <w:rPr>
          <w:rFonts w:ascii="微軟正黑體" w:eastAsia="微軟正黑體" w:hAnsi="微軟正黑體"/>
          <w:sz w:val="32"/>
        </w:rPr>
      </w:pPr>
    </w:p>
    <w:p w14:paraId="206AEE5A" w14:textId="77777777" w:rsidR="008B42E2" w:rsidRPr="00DB16CF" w:rsidRDefault="008B42E2">
      <w:pPr>
        <w:pStyle w:val="a3"/>
        <w:spacing w:before="104"/>
        <w:rPr>
          <w:rFonts w:ascii="微軟正黑體" w:eastAsia="微軟正黑體" w:hAnsi="微軟正黑體"/>
          <w:sz w:val="32"/>
        </w:rPr>
      </w:pPr>
    </w:p>
    <w:p w14:paraId="421E88BB" w14:textId="1700005C" w:rsidR="00DB16CF" w:rsidRPr="00DB16CF" w:rsidRDefault="00C14740" w:rsidP="00DB16CF">
      <w:pPr>
        <w:pStyle w:val="a3"/>
        <w:tabs>
          <w:tab w:val="left" w:pos="4880"/>
        </w:tabs>
        <w:snapToGrid w:val="0"/>
        <w:spacing w:line="720" w:lineRule="exact"/>
        <w:ind w:left="3617" w:right="3164"/>
        <w:rPr>
          <w:rFonts w:ascii="微軟正黑體" w:eastAsia="微軟正黑體" w:hAnsi="微軟正黑體"/>
        </w:rPr>
      </w:pPr>
      <w:r w:rsidRPr="00DB16CF">
        <w:rPr>
          <w:rFonts w:ascii="微軟正黑體" w:eastAsia="微軟正黑體" w:hAnsi="微軟正黑體"/>
        </w:rPr>
        <w:t>委</w:t>
      </w:r>
      <w:r w:rsidRPr="00DB16CF">
        <w:rPr>
          <w:rFonts w:ascii="微軟正黑體" w:eastAsia="微軟正黑體" w:hAnsi="微軟正黑體"/>
        </w:rPr>
        <w:t>任</w:t>
      </w:r>
      <w:r w:rsidRPr="00DB16CF">
        <w:rPr>
          <w:rFonts w:ascii="微軟正黑體" w:eastAsia="微軟正黑體" w:hAnsi="微軟正黑體"/>
        </w:rPr>
        <w:t>人：</w:t>
      </w:r>
    </w:p>
    <w:p w14:paraId="73CC67A3" w14:textId="73FF3527" w:rsidR="00DB16CF" w:rsidRPr="00DB16CF" w:rsidRDefault="00C14740" w:rsidP="00DB16CF">
      <w:pPr>
        <w:pStyle w:val="a3"/>
        <w:tabs>
          <w:tab w:val="left" w:pos="4880"/>
        </w:tabs>
        <w:snapToGrid w:val="0"/>
        <w:spacing w:line="720" w:lineRule="exact"/>
        <w:ind w:left="3617" w:right="3164"/>
        <w:rPr>
          <w:rFonts w:ascii="微軟正黑體" w:eastAsia="微軟正黑體" w:hAnsi="微軟正黑體"/>
        </w:rPr>
      </w:pPr>
      <w:r w:rsidRPr="00DB16CF">
        <w:rPr>
          <w:rFonts w:ascii="微軟正黑體" w:eastAsia="微軟正黑體" w:hAnsi="微軟正黑體"/>
        </w:rPr>
        <w:t>身份證字號：</w:t>
      </w:r>
      <w:r w:rsidRPr="00DB16CF">
        <w:rPr>
          <w:rFonts w:ascii="微軟正黑體" w:eastAsia="微軟正黑體" w:hAnsi="微軟正黑體"/>
        </w:rPr>
        <w:t>受</w:t>
      </w:r>
      <w:r w:rsidRPr="00DB16CF">
        <w:rPr>
          <w:rFonts w:ascii="微軟正黑體" w:eastAsia="微軟正黑體" w:hAnsi="微軟正黑體"/>
        </w:rPr>
        <w:t>任</w:t>
      </w:r>
      <w:r w:rsidRPr="00DB16CF">
        <w:rPr>
          <w:rFonts w:ascii="微軟正黑體" w:eastAsia="微軟正黑體" w:hAnsi="微軟正黑體"/>
        </w:rPr>
        <w:t>人：</w:t>
      </w:r>
    </w:p>
    <w:p w14:paraId="4146BFF2" w14:textId="07BB656D" w:rsidR="008B42E2" w:rsidRPr="00DB16CF" w:rsidRDefault="00C14740" w:rsidP="00DB16CF">
      <w:pPr>
        <w:pStyle w:val="a3"/>
        <w:tabs>
          <w:tab w:val="left" w:pos="4880"/>
        </w:tabs>
        <w:snapToGrid w:val="0"/>
        <w:spacing w:line="720" w:lineRule="exact"/>
        <w:ind w:left="3617" w:right="3164"/>
        <w:rPr>
          <w:rFonts w:ascii="微軟正黑體" w:eastAsia="微軟正黑體" w:hAnsi="微軟正黑體"/>
        </w:rPr>
      </w:pPr>
      <w:r w:rsidRPr="00DB16CF">
        <w:rPr>
          <w:rFonts w:ascii="微軟正黑體" w:eastAsia="微軟正黑體" w:hAnsi="微軟正黑體"/>
        </w:rPr>
        <w:t>身</w:t>
      </w:r>
      <w:r w:rsidRPr="00DB16CF">
        <w:rPr>
          <w:rFonts w:ascii="微軟正黑體" w:eastAsia="微軟正黑體" w:hAnsi="微軟正黑體"/>
        </w:rPr>
        <w:t>份證字號：住</w:t>
      </w:r>
      <w:r w:rsidRPr="00DB16CF">
        <w:rPr>
          <w:rFonts w:ascii="微軟正黑體" w:eastAsia="微軟正黑體" w:hAnsi="微軟正黑體"/>
        </w:rPr>
        <w:t>址</w:t>
      </w:r>
      <w:r w:rsidRPr="00DB16CF">
        <w:rPr>
          <w:rFonts w:ascii="微軟正黑體" w:eastAsia="微軟正黑體" w:hAnsi="微軟正黑體"/>
        </w:rPr>
        <w:t>：</w:t>
      </w:r>
    </w:p>
    <w:p w14:paraId="4330A036" w14:textId="1C5527A3" w:rsidR="008B42E2" w:rsidRPr="00DB16CF" w:rsidRDefault="00C14740" w:rsidP="00DB16CF">
      <w:pPr>
        <w:pStyle w:val="a3"/>
        <w:tabs>
          <w:tab w:val="left" w:pos="4880"/>
        </w:tabs>
        <w:snapToGrid w:val="0"/>
        <w:spacing w:line="720" w:lineRule="exact"/>
        <w:ind w:left="3617" w:right="3164"/>
        <w:rPr>
          <w:rFonts w:ascii="微軟正黑體" w:eastAsia="微軟正黑體" w:hAnsi="微軟正黑體" w:hint="eastAsia"/>
        </w:rPr>
      </w:pPr>
      <w:r w:rsidRPr="00DB16CF">
        <w:rPr>
          <w:rFonts w:ascii="微軟正黑體" w:eastAsia="微軟正黑體" w:hAnsi="微軟正黑體"/>
        </w:rPr>
        <w:t>聯</w:t>
      </w:r>
      <w:r w:rsidRPr="00DB16CF">
        <w:rPr>
          <w:rFonts w:ascii="微軟正黑體" w:eastAsia="微軟正黑體" w:hAnsi="微軟正黑體"/>
        </w:rPr>
        <w:t>絡</w:t>
      </w:r>
      <w:r w:rsidRPr="00DB16CF">
        <w:rPr>
          <w:rFonts w:ascii="微軟正黑體" w:eastAsia="微軟正黑體" w:hAnsi="微軟正黑體"/>
        </w:rPr>
        <w:t>電</w:t>
      </w:r>
      <w:r w:rsidRPr="00DB16CF">
        <w:rPr>
          <w:rFonts w:ascii="微軟正黑體" w:eastAsia="微軟正黑體" w:hAnsi="微軟正黑體"/>
        </w:rPr>
        <w:t>話：</w:t>
      </w:r>
    </w:p>
    <w:p w14:paraId="3B7F138E" w14:textId="77777777" w:rsidR="008B42E2" w:rsidRPr="00DB16CF" w:rsidRDefault="00C14740" w:rsidP="00DB16CF">
      <w:pPr>
        <w:pStyle w:val="a3"/>
        <w:tabs>
          <w:tab w:val="left" w:pos="1457"/>
          <w:tab w:val="left" w:pos="2794"/>
          <w:tab w:val="left" w:pos="4131"/>
          <w:tab w:val="left" w:pos="5467"/>
          <w:tab w:val="left" w:pos="6804"/>
          <w:tab w:val="left" w:pos="8146"/>
        </w:tabs>
        <w:spacing w:beforeLines="200" w:before="480"/>
        <w:rPr>
          <w:rFonts w:ascii="微軟正黑體" w:eastAsia="微軟正黑體" w:hAnsi="微軟正黑體"/>
        </w:rPr>
      </w:pPr>
      <w:r w:rsidRPr="00DB16CF">
        <w:rPr>
          <w:rFonts w:ascii="微軟正黑體" w:eastAsia="微軟正黑體" w:hAnsi="微軟正黑體"/>
        </w:rPr>
        <w:t>中</w:t>
      </w:r>
      <w:r w:rsidRPr="00DB16CF">
        <w:rPr>
          <w:rFonts w:ascii="微軟正黑體" w:eastAsia="微軟正黑體" w:hAnsi="微軟正黑體"/>
        </w:rPr>
        <w:tab/>
      </w:r>
      <w:r w:rsidRPr="00DB16CF">
        <w:rPr>
          <w:rFonts w:ascii="微軟正黑體" w:eastAsia="微軟正黑體" w:hAnsi="微軟正黑體"/>
        </w:rPr>
        <w:t>華</w:t>
      </w:r>
      <w:r w:rsidRPr="00DB16CF">
        <w:rPr>
          <w:rFonts w:ascii="微軟正黑體" w:eastAsia="微軟正黑體" w:hAnsi="微軟正黑體"/>
        </w:rPr>
        <w:tab/>
      </w:r>
      <w:r w:rsidRPr="00DB16CF">
        <w:rPr>
          <w:rFonts w:ascii="微軟正黑體" w:eastAsia="微軟正黑體" w:hAnsi="微軟正黑體"/>
        </w:rPr>
        <w:t>民</w:t>
      </w:r>
      <w:r w:rsidRPr="00DB16CF">
        <w:rPr>
          <w:rFonts w:ascii="微軟正黑體" w:eastAsia="微軟正黑體" w:hAnsi="微軟正黑體"/>
        </w:rPr>
        <w:tab/>
      </w:r>
      <w:r w:rsidRPr="00DB16CF">
        <w:rPr>
          <w:rFonts w:ascii="微軟正黑體" w:eastAsia="微軟正黑體" w:hAnsi="微軟正黑體"/>
        </w:rPr>
        <w:t>國</w:t>
      </w:r>
      <w:r w:rsidRPr="00DB16CF">
        <w:rPr>
          <w:rFonts w:ascii="微軟正黑體" w:eastAsia="微軟正黑體" w:hAnsi="微軟正黑體"/>
        </w:rPr>
        <w:tab/>
      </w:r>
      <w:r w:rsidRPr="00DB16CF">
        <w:rPr>
          <w:rFonts w:ascii="微軟正黑體" w:eastAsia="微軟正黑體" w:hAnsi="微軟正黑體"/>
        </w:rPr>
        <w:t>年</w:t>
      </w:r>
      <w:r w:rsidRPr="00DB16CF">
        <w:rPr>
          <w:rFonts w:ascii="微軟正黑體" w:eastAsia="微軟正黑體" w:hAnsi="微軟正黑體"/>
        </w:rPr>
        <w:tab/>
      </w:r>
      <w:r w:rsidRPr="00DB16CF">
        <w:rPr>
          <w:rFonts w:ascii="微軟正黑體" w:eastAsia="微軟正黑體" w:hAnsi="微軟正黑體"/>
        </w:rPr>
        <w:t>月</w:t>
      </w:r>
      <w:r w:rsidRPr="00DB16CF">
        <w:rPr>
          <w:rFonts w:ascii="微軟正黑體" w:eastAsia="微軟正黑體" w:hAnsi="微軟正黑體"/>
        </w:rPr>
        <w:tab/>
      </w:r>
      <w:r w:rsidRPr="00DB16CF">
        <w:rPr>
          <w:rFonts w:ascii="微軟正黑體" w:eastAsia="微軟正黑體" w:hAnsi="微軟正黑體"/>
        </w:rPr>
        <w:t>日</w:t>
      </w:r>
    </w:p>
    <w:sectPr w:rsidR="008B42E2" w:rsidRPr="00DB16CF">
      <w:type w:val="continuous"/>
      <w:pgSz w:w="11910" w:h="16840"/>
      <w:pgMar w:top="1520" w:right="162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8BF0C" w14:textId="77777777" w:rsidR="00C14740" w:rsidRDefault="00C14740" w:rsidP="00DB16CF">
      <w:r>
        <w:separator/>
      </w:r>
    </w:p>
  </w:endnote>
  <w:endnote w:type="continuationSeparator" w:id="0">
    <w:p w14:paraId="0ABEA9CD" w14:textId="77777777" w:rsidR="00C14740" w:rsidRDefault="00C14740" w:rsidP="00DB1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D71C7" w14:textId="77777777" w:rsidR="00C14740" w:rsidRDefault="00C14740" w:rsidP="00DB16CF">
      <w:r>
        <w:separator/>
      </w:r>
    </w:p>
  </w:footnote>
  <w:footnote w:type="continuationSeparator" w:id="0">
    <w:p w14:paraId="55690E5B" w14:textId="77777777" w:rsidR="00C14740" w:rsidRDefault="00C14740" w:rsidP="00DB1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4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42E2"/>
    <w:rsid w:val="00212B9C"/>
    <w:rsid w:val="008B42E2"/>
    <w:rsid w:val="008D704F"/>
    <w:rsid w:val="00C14740"/>
    <w:rsid w:val="00DB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F7D38"/>
  <w15:docId w15:val="{0814990D-6466-47DC-B4E6-7FA338E4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" w:eastAsia="細明體" w:hAnsi="細明體" w:cs="細明體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45"/>
      <w:ind w:left="2833" w:right="726" w:hanging="2163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B16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B16CF"/>
    <w:rPr>
      <w:rFonts w:ascii="細明體" w:eastAsia="細明體" w:hAnsi="細明體" w:cs="細明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DB16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B16CF"/>
    <w:rPr>
      <w:rFonts w:ascii="細明體" w:eastAsia="細明體" w:hAnsi="細明體" w:cs="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國立彰化女中性侵害性騷擾或性霸凌事件</dc:title>
  <dc:creator>user</dc:creator>
  <cp:lastModifiedBy>相杰 眭</cp:lastModifiedBy>
  <cp:revision>4</cp:revision>
  <dcterms:created xsi:type="dcterms:W3CDTF">2025-09-23T06:44:00Z</dcterms:created>
  <dcterms:modified xsi:type="dcterms:W3CDTF">2025-09-23T06:51:00Z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2010</vt:lpwstr>
  </property>
</Properties>
</file>